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1B" w:rsidRDefault="001C6D1B" w:rsidP="001C6D1B">
      <w:pPr>
        <w:spacing w:line="360" w:lineRule="auto"/>
        <w:jc w:val="center"/>
        <w:rPr>
          <w:b/>
          <w:sz w:val="28"/>
          <w:szCs w:val="28"/>
        </w:rPr>
      </w:pPr>
      <w:r w:rsidRPr="00F351F4">
        <w:rPr>
          <w:b/>
          <w:sz w:val="28"/>
          <w:szCs w:val="28"/>
        </w:rPr>
        <w:t>Муниципальное дошкольное образовательное учреждение</w:t>
      </w:r>
    </w:p>
    <w:p w:rsidR="001C6D1B" w:rsidRPr="00F351F4" w:rsidRDefault="001C6D1B" w:rsidP="001C6D1B">
      <w:pPr>
        <w:spacing w:line="360" w:lineRule="auto"/>
        <w:jc w:val="center"/>
        <w:rPr>
          <w:b/>
          <w:sz w:val="28"/>
          <w:szCs w:val="28"/>
        </w:rPr>
      </w:pPr>
      <w:r w:rsidRPr="00F351F4">
        <w:rPr>
          <w:b/>
          <w:sz w:val="28"/>
          <w:szCs w:val="28"/>
        </w:rPr>
        <w:t xml:space="preserve">«Детский </w:t>
      </w:r>
      <w:proofErr w:type="gramStart"/>
      <w:r w:rsidRPr="00F351F4">
        <w:rPr>
          <w:b/>
          <w:sz w:val="28"/>
          <w:szCs w:val="28"/>
        </w:rPr>
        <w:t xml:space="preserve">сад </w:t>
      </w:r>
      <w:r>
        <w:rPr>
          <w:b/>
          <w:sz w:val="28"/>
          <w:szCs w:val="28"/>
        </w:rPr>
        <w:t xml:space="preserve"> №</w:t>
      </w:r>
      <w:proofErr w:type="gramEnd"/>
      <w:r w:rsidRPr="00F351F4">
        <w:rPr>
          <w:b/>
          <w:sz w:val="28"/>
          <w:szCs w:val="28"/>
        </w:rPr>
        <w:t>127 комбинированного вида»</w:t>
      </w:r>
    </w:p>
    <w:p w:rsidR="001C6D1B" w:rsidRDefault="001C6D1B" w:rsidP="001C6D1B">
      <w:pPr>
        <w:spacing w:line="360" w:lineRule="auto"/>
        <w:jc w:val="center"/>
        <w:rPr>
          <w:sz w:val="28"/>
          <w:szCs w:val="28"/>
        </w:rPr>
      </w:pPr>
      <w:r w:rsidRPr="00F351F4">
        <w:rPr>
          <w:sz w:val="28"/>
          <w:szCs w:val="28"/>
        </w:rPr>
        <w:t>(МДОУ «Детский сад №127»)</w:t>
      </w:r>
    </w:p>
    <w:p w:rsidR="001C6D1B" w:rsidRPr="00F351F4" w:rsidRDefault="001C6D1B" w:rsidP="001C6D1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108585</wp:posOffset>
                </wp:positionV>
                <wp:extent cx="7543800" cy="0"/>
                <wp:effectExtent l="14605" t="21590" r="2349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978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8.55pt" to="51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" strokeweight="2.25pt"/>
            </w:pict>
          </mc:Fallback>
        </mc:AlternateContent>
      </w:r>
    </w:p>
    <w:p w:rsidR="001C6D1B" w:rsidRDefault="001C6D1B" w:rsidP="001C6D1B">
      <w:pPr>
        <w:jc w:val="center"/>
      </w:pPr>
      <w:r>
        <w:t>430033, Республика Мордовия, г. Саранск, Пр. 70 лет Октября, д.105</w:t>
      </w:r>
    </w:p>
    <w:p w:rsidR="001C6D1B" w:rsidRDefault="001C6D1B" w:rsidP="001C6D1B">
      <w:pPr>
        <w:jc w:val="center"/>
      </w:pPr>
      <w:r>
        <w:t>Телефон</w:t>
      </w:r>
      <w:r w:rsidRPr="00F351F4">
        <w:t>:</w:t>
      </w:r>
      <w:r>
        <w:t>8(8342) 55-67-74-заведующая, 55-67-87-бухгалтерия,55-67-74-факс</w:t>
      </w:r>
    </w:p>
    <w:p w:rsidR="001C6D1B" w:rsidRDefault="001C6D1B" w:rsidP="001C6D1B">
      <w:pPr>
        <w:jc w:val="center"/>
      </w:pPr>
      <w:r>
        <w:t>ИНН 1328160102, КПП 132801001, БИК 048952001, Р/</w:t>
      </w:r>
      <w:proofErr w:type="spellStart"/>
      <w:r>
        <w:t>сч</w:t>
      </w:r>
      <w:proofErr w:type="spellEnd"/>
      <w:r>
        <w:t xml:space="preserve"> 40701810500001000002</w:t>
      </w:r>
    </w:p>
    <w:p w:rsidR="001C6D1B" w:rsidRDefault="001C6D1B" w:rsidP="001C6D1B">
      <w:r>
        <w:t>В ГРКЦ НБ РМ Банка России г. Саранска, ОГРН 1021301117793</w:t>
      </w:r>
    </w:p>
    <w:p w:rsidR="001C6D1B" w:rsidRDefault="001C6D1B"/>
    <w:p w:rsidR="001C6D1B" w:rsidRDefault="001C6D1B"/>
    <w:p w:rsidR="00EA7FD2" w:rsidRDefault="001C6D1B">
      <w:r>
        <w:t xml:space="preserve">Численность обучающихся по реализуемым </w:t>
      </w:r>
      <w:r>
        <w:t>образовательным программам - 235 человек</w:t>
      </w:r>
      <w:bookmarkStart w:id="0" w:name="_GoBack"/>
      <w:bookmarkEnd w:id="0"/>
    </w:p>
    <w:sectPr w:rsidR="00EA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1B"/>
    <w:rsid w:val="001C6D1B"/>
    <w:rsid w:val="00E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838C-6F81-4767-BD6A-A64B192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2025-07-02T07:40:00Z</dcterms:created>
  <dcterms:modified xsi:type="dcterms:W3CDTF">2025-07-02T07:41:00Z</dcterms:modified>
</cp:coreProperties>
</file>